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0" distR="0">
            <wp:extent cx="1947545" cy="829945"/>
            <wp:effectExtent b="0" l="0" r="0" t="0"/>
            <wp:docPr descr="ЦОПП" id="2" name="image1.png"/>
            <a:graphic>
              <a:graphicData uri="http://schemas.openxmlformats.org/drawingml/2006/picture">
                <pic:pic>
                  <pic:nvPicPr>
                    <pic:cNvPr descr="ЦОПП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8299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Центр опережающей профессиональной подготовки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Кемеровская область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Методические рекомендации по организации и проведению тематических уроков «Движение WORLDSKILLS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Кемерово, 2019</w:t>
      </w:r>
    </w:p>
    <w:p w:rsidR="00000000" w:rsidDel="00000000" w:rsidP="00000000" w:rsidRDefault="00000000" w:rsidRPr="00000000" w14:paraId="00000019">
      <w:pPr>
        <w:shd w:fill="ffffff" w:val="clear"/>
        <w:ind w:firstLine="708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ind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Пояснительная записка</w:t>
      </w:r>
    </w:p>
    <w:p w:rsidR="00000000" w:rsidDel="00000000" w:rsidP="00000000" w:rsidRDefault="00000000" w:rsidRPr="00000000" w14:paraId="0000001B">
      <w:pPr>
        <w:shd w:fill="ffffff" w:val="clear"/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Россия, будучи в составе движения WorldSkills International с мая 2012 года, активно продвигает его ценности и уделяет особое внимание популяризации рабочих профессий среди молодого поколения, а также способствует повышению качества профессионального образования. Движение WorldSkills Russia охватывает все 85 регионов страны и является одним из приоритетных проектов в сфере подготовки кадров.</w:t>
      </w:r>
    </w:p>
    <w:p w:rsidR="00000000" w:rsidDel="00000000" w:rsidP="00000000" w:rsidRDefault="00000000" w:rsidRPr="00000000" w14:paraId="0000001C">
      <w:pPr>
        <w:shd w:fill="ffffff" w:val="clear"/>
        <w:spacing w:after="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Методические рекомендации помогут развитию интереса школьников к движению WorldSkills в регионах как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эффективному инструменту подготовки кадров в соответствии с мировыми стандартами и потребностями новых высокотехнологичных производств.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Представленный вариант урока может быть использован для проведения классных часов, ранней профориентации школьников с целью популяризации профессионального движения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WorldSkills в общеобразовательных организациях, для организации внеаудиторной работы в учреждениях СПО, для организации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тематических сессий с участием представителей органов государственной власти, предприятий и образовательных учреждений, для обсуждения вопросов подготовки национальной сборной, кадрового стандарта промышленного роста, подведение итогов региональных чемпионатов, вопросы развития экспертного сообщества, молодежных проектов, а также проведение обучающих тренингов и семинаров от партнеров движения.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Методическая разработка содержит план-конспект урока, который можно дополнять, изменять в соответствии с запросами целевой аудитории.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ff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Урок предполагает выполнение обучающимися внеаудиторной самостоятельной  работы по данной теме в виде создания презентаций, слайд -шоу наглядной демонстрации о возможностях движения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WorldSkills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Наряду с актуализацией знания на уроке выполняются практические задачи профессиональной направленности. Используются различные формы работы: выступление обучающихся, подготовивших презентации, тест, работа в группах, работа на многофункциональных настольных роботизированных манипуляторах с обратной связью для практического обучения, защита результатов работы групп.</w:t>
      </w:r>
    </w:p>
    <w:p w:rsidR="00000000" w:rsidDel="00000000" w:rsidP="00000000" w:rsidRDefault="00000000" w:rsidRPr="00000000" w14:paraId="00000021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Активизация познавательной деятельности достигается за счет неформального подхода к выбору материала урока.</w:t>
      </w:r>
    </w:p>
    <w:p w:rsidR="00000000" w:rsidDel="00000000" w:rsidP="00000000" w:rsidRDefault="00000000" w:rsidRPr="00000000" w14:paraId="00000022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Использование на уроке современных возможностей мультимедийных средств обучения достигаются цели и задачи урока, обеспечивается продуктивная работа обучающихся, развивается познавательный интерес к движению WORLDSKILLS.</w:t>
      </w:r>
    </w:p>
    <w:p w:rsidR="00000000" w:rsidDel="00000000" w:rsidP="00000000" w:rsidRDefault="00000000" w:rsidRPr="00000000" w14:paraId="00000023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задание, предусмотренное даннымиметодическими материалами, ориентировано на творчество и исследовательскую деятельность в поиске возможного применения представленных фактов профессионального движения при выборе образовательной программы.</w:t>
      </w:r>
    </w:p>
    <w:p w:rsidR="00000000" w:rsidDel="00000000" w:rsidP="00000000" w:rsidRDefault="00000000" w:rsidRPr="00000000" w14:paraId="00000024">
      <w:pPr>
        <w:spacing w:after="0" w:line="240" w:lineRule="auto"/>
        <w:ind w:firstLine="567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 урока: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показать возможности Движения WORLDSKILLS для развития профессионального самоопределения школьников.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b w:val="1"/>
          <w:color w:val="8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 урока: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 образовательная: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1353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применять полученные знания о Движении WORLDSKILLS для решения личной и профессиональной траектории;</w:t>
      </w:r>
    </w:p>
    <w:p w:rsidR="00000000" w:rsidDel="00000000" w:rsidP="00000000" w:rsidRDefault="00000000" w:rsidRPr="00000000" w14:paraId="0000002A">
      <w:pPr>
        <w:tabs>
          <w:tab w:val="left" w:pos="1701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развивающие: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1494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способствовать развитию умения анализировать, сравнивать, делать выводы;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4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формировать интерес к получению практических умений, необходимых для построения собственной образовательной траектории.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701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воспитательные: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567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развивать интерес к Движению WORLDSKILLS;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567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формировать культуру профессионального общения;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567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формировать умение оценивать свою работу, работу других обучающихся и вклад каждого в совместную деятельность.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Формирование ключевых компетенций: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Формировать умение организовывать собственную деятельность для   достижения поставленной цели;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Формировать навыки анализа эффективности и качества выполняемой работы;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Развивать навыки работы со справочными материалами для решения поставленной задачи;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Использовать информационно-коммуникационные технологии при выполнении задания;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Формировать умение эффективно общаться сосверстниками при работе в группах;</w:t>
      </w:r>
    </w:p>
    <w:p w:rsidR="00000000" w:rsidDel="00000000" w:rsidP="00000000" w:rsidRDefault="00000000" w:rsidRPr="00000000" w14:paraId="00000037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Тип урока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комплексное применение знаний, умений и навыков.</w:t>
      </w:r>
    </w:p>
    <w:p w:rsidR="00000000" w:rsidDel="00000000" w:rsidP="00000000" w:rsidRDefault="00000000" w:rsidRPr="00000000" w14:paraId="00000038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Вид урока: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урок – практикум.</w:t>
      </w:r>
    </w:p>
    <w:p w:rsidR="00000000" w:rsidDel="00000000" w:rsidP="00000000" w:rsidRDefault="00000000" w:rsidRPr="00000000" w14:paraId="00000039">
      <w:pPr>
        <w:spacing w:after="0" w:line="240" w:lineRule="auto"/>
        <w:ind w:firstLine="567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Методы: активные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134" w:right="0" w:hanging="567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эвристическая беседа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134" w:right="0" w:hanging="567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частично-поисковый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134" w:right="0" w:hanging="567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решение практических задач</w:t>
      </w:r>
    </w:p>
    <w:p w:rsidR="00000000" w:rsidDel="00000000" w:rsidP="00000000" w:rsidRDefault="00000000" w:rsidRPr="00000000" w14:paraId="0000003D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Формы организации обучения: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индивидуальная работа, работа в группах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Технологии обучения: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интерактивные, ИКТ-технологии.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КУМО: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компьютер, проектор, VR, многофункциональные настольные роботизированные манипуляторы, презентации обучающихся «Брендбук Движения WORLDSKILLS», «Фирменный стильДвижения WORLDSKILLS», «Информационные материалы Движения WORLDSKILLS».</w:t>
      </w:r>
    </w:p>
    <w:p w:rsidR="00000000" w:rsidDel="00000000" w:rsidP="00000000" w:rsidRDefault="00000000" w:rsidRPr="00000000" w14:paraId="00000041">
      <w:pPr>
        <w:spacing w:after="0" w:line="240" w:lineRule="auto"/>
        <w:ind w:firstLine="56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Ход урока</w:t>
      </w:r>
    </w:p>
    <w:p w:rsidR="00000000" w:rsidDel="00000000" w:rsidP="00000000" w:rsidRDefault="00000000" w:rsidRPr="00000000" w14:paraId="00000044">
      <w:pPr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І. Организационно-мотивационный этап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Просмотр фильма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45-ый мировой чемпионат по профессиональному мастерству по стандартам «Ворлдскиллс» в г. Казань</w:t>
      </w:r>
    </w:p>
    <w:p w:rsidR="00000000" w:rsidDel="00000000" w:rsidP="00000000" w:rsidRDefault="00000000" w:rsidRPr="00000000" w14:paraId="00000047">
      <w:pPr>
        <w:tabs>
          <w:tab w:val="left" w:pos="1134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мы знаем о движении «Молодые профессионалы (Ворлдскиллс Россия)»?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ІІ.  Актуализация ранее усвоенных знаний, умений, навыков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8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Эвристическая беседа: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1134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такое профессия?</w:t>
      </w:r>
    </w:p>
    <w:p w:rsidR="00000000" w:rsidDel="00000000" w:rsidP="00000000" w:rsidRDefault="00000000" w:rsidRPr="00000000" w14:paraId="0000004B">
      <w:pPr>
        <w:tabs>
          <w:tab w:val="left" w:pos="1134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выбор профессии определяет жизнь человека?</w:t>
      </w:r>
    </w:p>
    <w:p w:rsidR="00000000" w:rsidDel="00000000" w:rsidP="00000000" w:rsidRDefault="00000000" w:rsidRPr="00000000" w14:paraId="0000004C">
      <w:pPr>
        <w:tabs>
          <w:tab w:val="left" w:pos="1134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какими профессиями будущее?</w:t>
      </w:r>
    </w:p>
    <w:p w:rsidR="00000000" w:rsidDel="00000000" w:rsidP="00000000" w:rsidRDefault="00000000" w:rsidRPr="00000000" w14:paraId="0000004D">
      <w:pPr>
        <w:tabs>
          <w:tab w:val="left" w:pos="1134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III. Практическое применение знаний, умений и навыков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Работа с терминологией (используются различные виды современных ИКТ-технологий, использование электронных словарей)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0606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WorldSkills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– это международное некоммерческое движение, целью которого является повышение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мастерства, как в каждой отдельной стране, так и во всем мире в целом.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 движения WorldSkills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 - повышение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 как в каждой отдельной стране, так и во всем мире в целом.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Миссия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развитие профессиональных компетенций, повышение престижа высококвалифицированных кадров, демонстрация важности компетенций для экономического роста и личного успеха.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 времени своего возникновения WorldSkills International обеспечивает экспертную оценку, разработку и формирование высочайшего уровня мировых профессиональных стандартов рабочих специальностей в промышленности и секторе обслуживания.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Благодаря международному сотрудничеству и развитию связей между производствами, правительствами, организациями и институтами движение  показывает преимущества и необходимость в квалифицированных специалистах через проведение соревнований, организацию совместных проектов и обмена опытом, подчеркивает важность профессиональной подготовки и обучения для молодежи, промышленности и общества, помогает молодым специалистам стать лучшими в выбранной ими профессии.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Основанная в 1950 году WorldSkills – международная организация, продвигающая профессиональное, техническое и ориентированное на сферу услуг образование и обучение.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Данная организация повышает стандарты профессиональной подготовки в 78 странах – членах WorldSkills, работая с молодежью, педагогами, правительствами и производствами, создавая трудовые ресурсы и рабочие таланты сегодня, чтобы помочь в трудоустройстве в будущем.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WorldSkills объединяет молодежь, производства и педагогов, чтобы научить молодых людей профессиональному мастерству и показать им, как стать лучшими в выбранной ими специальности. От традиционных ремесел до многопрофильных профессий в области промышленности и сферы услуг при поддержке партнеров, производств, правительства, волонтеров и учебных заведений WorldSkills оказывает прямое влияние на рост профессионального мастерства во всем мире.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сегодняшний день это известное во всем мире и крупнейшее соревнование, в котором задействованы молодые квалифицированные рабочие, студенты университетов и колледжей в качестве участников и известные профессионалы, специалисты, мастера производственного обучения и наставники – в  качестве экспертов, оценивающих выполнение задания.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Чемпионат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WorldSkills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это многогранное событие, где встречаются руководители государственных органов и образовательных учреждений, представители промышленности и общественных организаций, место, где обсуждаются самые важные и актуальные вопросы, связанные с профессиональным мастерством.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 эгидой WorldSkills проводятся региональные, национальные и мировые чемпионаты, континентальные первенства.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Чемпионаты WorldSkills проходят раз в два года в различных странах и являются важнейшим событием в области повышения профессиональной подготовки и совершенствования мастерства, всесторонне отражающим все направления от промышленности до сферы услуг.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чемпионатах принимают участие как молодые квалифицированных рабочие, студенты университетов и колледжей в возрасте до 22 лет в качестве участников, так и известные профессионалы, специалисты, мастера производственного обучения и наставники - в качестве экспертов, оценивающих выполнение задания.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0606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Конкурсантами являются победители национальных чемпионатов профессионального мастерства стран – членов WorldSkills. Они демонстрируют как уровень своей технической подготовки, так и индивидуальные и коллективные качества, решая поставленные перед ними задачи, которые они изучают и/или выполняют на своем рабочем месте. Их успех или провал говорит не только об их личных профессиональных качествах, но и об уровне профессиональной подготовки в той стране, которую они представляют, и общем уровне качества услуг на родине участников.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чемпионатах WorldSkills компетенции объединены в 6 тематических блоков: строительная сфера, ИТ, промышленное производство, обслуживание гражданского транспорта, сфера услуг, творчество и дизайн.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Выступление обучающихся с подготовленными сообщениями (можно использовать работу в группах, элементы квеста. Сопровождение аудиовидеорядом).</w:t>
      </w:r>
    </w:p>
    <w:p w:rsidR="00000000" w:rsidDel="00000000" w:rsidP="00000000" w:rsidRDefault="00000000" w:rsidRPr="00000000" w14:paraId="0000006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1 группа. История международного движения WorldSkills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Движение WorldSkills International (WSI) зародилось в 1947 году, в послевоенной Испании, которая, как и многие страны в тот период, переживала нехватку рабочих рук. Чтобы возродить интерес к рабочим профессиям, один из инициаторов движения Франциско Альберт-Видаль решил провести конкурс профмастерства среди молодых специалистов. Они узнавали о соревнованиях из газет и за свой счёт отправлялись в Мадрид со всей Европы. Хотелось и себя показать, и на других посмотреть.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Первые чемпионаты проводились с целью популяризации рабочих профессий и повышения их престижа.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Хотя основная миссия движения осталась прежней, изменения на рынке труда и развитие технологий сформировали новые вызовы. Автоматизация и переход к цифровой экономике создали потребность в рабочих кадрах нового типа, способности которых измеряются компетенциями, а не дипломами и грамотами.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Теперь WorldSkills необходимо готовить не просто молодого конкурентоспособного профессионала, а адаптированного к современным реалиям специалиста, готового работать бок о бок с умными аппаратами и робототехникой, постоянно расширять свои знания.</w:t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rFonts w:ascii="Play" w:cs="Play" w:eastAsia="Play" w:hAnsi="Play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более чем полувековую историю международного движения к WorldSkills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присоединились 80 стран.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rFonts w:ascii="Play" w:cs="Play" w:eastAsia="Play" w:hAnsi="Play"/>
          <w:sz w:val="28"/>
          <w:szCs w:val="28"/>
          <w:highlight w:val="white"/>
        </w:rPr>
      </w:pPr>
      <w:r w:rsidDel="00000000" w:rsidR="00000000" w:rsidRPr="00000000">
        <w:rPr>
          <w:rFonts w:ascii="Play" w:cs="Play" w:eastAsia="Play" w:hAnsi="Play"/>
          <w:sz w:val="28"/>
          <w:szCs w:val="28"/>
          <w:highlight w:val="white"/>
          <w:rtl w:val="0"/>
        </w:rPr>
        <w:t xml:space="preserve">Масштабы чемпионатов профессионального мастерства выросли: в 1950г.было всего 12 конкурсантов, в 2017г.на 44-м чемпионате WorldSkills в Абу-Даби - уже 1300. На международном первенстве в Казани в 2019 г. 1354 участников, 63 страны, 56 компетенций.</w:t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rFonts w:ascii="Play" w:cs="Play" w:eastAsia="Play" w:hAnsi="Play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группа. WorldSkills Russia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 мая 2012 года на Генеральной ассамблее WSI, проходившей в Южной Корее на острове Чеджу, Россия официально стала 60-м членом международной организации WorldSkills International.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Официальным представителем Российской Федерации в Международном Движении WorldSkills International и оператором конкурсов профессионального мастерства на территории России является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Союз «Агентство развития профессиональных сообществ и рабочих кадров «Молодые профессионалы» (Ворлдскиллс Россия)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учрежденный Правительством Российской Федерации (полномочия учредителей от имени Российской Федерации осуществляют Министерство образования и науки Российской Федерации и Министерство труда и социальной защиты Российской Федерации) совместно с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АНО «Агентство стратегических инициатив по продвижению новых проектов»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5f5f5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Экспертное сообщество сформировано для способствования в достиженииСоюзом уставных целей, в части развития профессионального образования в соответствии со стандартами международной организации WorldSkills International для обеспечения экономики Российской Федерации высококвалифицированными кадрами и повышения роли профессиональной подготовки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5f5f5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Миссия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Союза «Молодые профессионалы (Ворлдскиллс Россия)» – повышение качества подготовки кадров до мировых стандартов.</w:t>
      </w:r>
    </w:p>
    <w:p w:rsidR="00000000" w:rsidDel="00000000" w:rsidP="00000000" w:rsidRDefault="00000000" w:rsidRPr="00000000" w14:paraId="0000006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ДевизСоюза «Молодые профессионалы (Ворлдскиллс Россия)»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:«Делай мир лучше силой своего мастерства!»(«Improving the world with the power of skills!»).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время существования Движения WorldSkills Russia были проведены: пять финалов Национального чемпионата;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ТриНациональных чемпионата сквозных рабочих профессий высокотехнологичных отраслей промышленности WorldSkills Hi-Tech;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более 250 региональных корпоративных, вузовских чемпионатов, полуфиналов, отборочных соревнований. </w:t>
      </w:r>
    </w:p>
    <w:p w:rsidR="00000000" w:rsidDel="00000000" w:rsidP="00000000" w:rsidRDefault="00000000" w:rsidRPr="00000000" w14:paraId="0000007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них приняли участие более 100 тысяч участников. Общее число зрителей приблизилось к 1,6 млн. человек.</w:t>
      </w:r>
    </w:p>
    <w:p w:rsidR="00000000" w:rsidDel="00000000" w:rsidP="00000000" w:rsidRDefault="00000000" w:rsidRPr="00000000" w14:paraId="0000007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Официальными членами Движения являются 85 субъекта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группа. Всероссийские чемпионаты профессионального мастерства WorldSkills Russia</w:t>
      </w:r>
    </w:p>
    <w:p w:rsidR="00000000" w:rsidDel="00000000" w:rsidP="00000000" w:rsidRDefault="00000000" w:rsidRPr="00000000" w14:paraId="0000007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WorldSkills Russia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проводит всероссийские чемпионаты профессионального мастерства по пяти направлениям: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Конкурсы профессионального мастерства между студентами вузов, колледжей и техникумов в возрасте до 22 лет. </w:t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 в год победители региональных первенств соревнуются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Национальном финале «Молодые профессионалы» (WorldSkills Russia)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Из победителей формируется расширенный состав национальной сборной для участия в мировом чемпионате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WorldSkills Competition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2017 года появилась отдельная возрастная линейка –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юниоры WorldSkills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(16 и младше лет), т.е. школьники до 9 класса включительно.</w:t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Цели развития движения юниоров: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• прозрачная траектория движения участников WSR</w:t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•предварительная подготовка детей к взрослой лиге и Национальной сборной</w:t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• обеспечение единых стандартов WSR</w:t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•обеспечение связки WSR, его потенциальных участников и различных проектных пространств (Олимпиада НТИ, кружковое движение, Кванториумы, Центр молодежного инновационного творчества</w:t>
      </w:r>
      <w:r w:rsidDel="00000000" w:rsidR="00000000" w:rsidRPr="00000000">
        <w:rPr>
          <w:rFonts w:ascii="Arial" w:cs="Arial" w:eastAsia="Arial" w:hAnsi="Arial"/>
          <w:color w:val="545454"/>
          <w:sz w:val="21"/>
          <w:szCs w:val="21"/>
          <w:highlight w:val="whit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ЦМИТ) и прочее).</w:t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Основные принципы движения юниоров: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• школьники 16 лет и моложе участвуют в основных компетенциях</w:t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• оборудование соответствуют основным компетенциям или подобран аналог с учетом СанПиНов</w:t>
      </w:r>
    </w:p>
    <w:p w:rsidR="00000000" w:rsidDel="00000000" w:rsidP="00000000" w:rsidRDefault="00000000" w:rsidRPr="00000000" w14:paraId="0000008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• единое сообщество экспертов с общей сертификацией Ворлдскиллс Россия</w:t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• отбор юниоров на чемпионаты идет параллельно с основным отбором.</w:t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настоящее время осуществлена разработка технической документации для юниоров в рамках общего стандарта WSR по 66 компетенциям. А в дальнейшем планируется включение стандартов WSR в урок и олимпиаду по технологии.</w:t>
      </w:r>
    </w:p>
    <w:p w:rsidR="00000000" w:rsidDel="00000000" w:rsidP="00000000" w:rsidRDefault="00000000" w:rsidRPr="00000000" w14:paraId="0000008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8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Ключевые отличия компетенций для юниоров от «взрослых» компетенций WSR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</w:p>
    <w:tbl>
      <w:tblPr>
        <w:tblStyle w:val="Table1"/>
        <w:tblW w:w="938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4685"/>
        <w:gridCol w:w="4700"/>
        <w:tblGridChange w:id="0">
          <w:tblGrid>
            <w:gridCol w:w="4685"/>
            <w:gridCol w:w="470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Основная группа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Юниоры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Инфраструктура и задание ориентированы на профессионалов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Инфраструктура и задание адаптированы под требования условий труда для несовершеннолетних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Подготовка участников идет во время их основного образования и специальных тренировок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Подготовка участников идет как дополнительное образование или часть от уроков технологии в школе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Компетенция WSR — это профессия для участника соревнований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Юниоры должны пробовать разные компетенции и искать призвание</w:t>
            </w:r>
          </w:p>
        </w:tc>
      </w:tr>
    </w:tbl>
    <w:p w:rsidR="00000000" w:rsidDel="00000000" w:rsidP="00000000" w:rsidRDefault="00000000" w:rsidRPr="00000000" w14:paraId="0000009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Корпоративные чемпионаты – это соревнования, которые проводятся на производственных площадках крупнейших российских компаний. В них принимают участие молодые рабочие в возрасте от 16 до 28 лет. Победители представляют свою корпорацию на ежегодном финале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WorldSkills Hi-Tech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Чемпионат в сфере высокотехнологичных профессий IT-сектора –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DigitalSkills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Отраслевой чемпионат по стандартам WorldSkills в сфере информационных технологий DigitalSkills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проводится среди сотрудников предприятий малого, среднего и крупного бизнеса отрасли, студентов среднего и высшего образования, а также частных лиц с целью решения вопросов кадрового обеспечения цифровой экономики:</w:t>
      </w:r>
    </w:p>
    <w:p w:rsidR="00000000" w:rsidDel="00000000" w:rsidP="00000000" w:rsidRDefault="00000000" w:rsidRPr="00000000" w14:paraId="0000009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разработки и апробации профилей компетенций;</w:t>
      </w:r>
    </w:p>
    <w:p w:rsidR="00000000" w:rsidDel="00000000" w:rsidP="00000000" w:rsidRDefault="00000000" w:rsidRPr="00000000" w14:paraId="0000009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корректировки и разработки соответствующих образовательных программ по существующим и новым направлениям;</w:t>
      </w:r>
    </w:p>
    <w:p w:rsidR="00000000" w:rsidDel="00000000" w:rsidP="00000000" w:rsidRDefault="00000000" w:rsidRPr="00000000" w14:paraId="0000009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разработки модели независимой оценки в рамках системы образования и рынка труда.</w:t>
      </w:r>
    </w:p>
    <w:p w:rsidR="00000000" w:rsidDel="00000000" w:rsidP="00000000" w:rsidRDefault="00000000" w:rsidRPr="00000000" w14:paraId="0000009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– студенты профильных вузов и колледжей, а также специалисты крупнейших компаний, включая «Лабораторию Касперского», «Кибер Россию», «Ростелеком» и «Фирму «1C». Возрастное ограничение – до 28 лет.</w:t>
      </w:r>
    </w:p>
    <w:p w:rsidR="00000000" w:rsidDel="00000000" w:rsidP="00000000" w:rsidRDefault="00000000" w:rsidRPr="00000000" w14:paraId="0000009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Чемпионат проводится во исполнение п.4А перечня поручений Президента ПР-2582 от 29 декабря 2016 года и направлен на реализацию мер по направлению «Кадры и образование» дорожной карты программы «Цифровая экономика Российской Федерации».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AgroSkills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– отраслевой чемпионат профессионального мастерства среди сотрудников компаний из сектора сельского хозяйства (возраст 18-28 лет), направленный на решение задач актуализации механизмов кадрового обеспечения сельскохозяйственного сектора экономики по сквозным рабочим и инженерным профессиям на основе международных стандартов с использованием эффективных инструментов развития кадрового потенциала и системы мониторинга качества подготовки кадров. Соорганизатор – Министерство сельского хозяйства РФ. Проводится по трем компетенциям: «агрономия», «ветеринария», «эксплуатация сельскохозяйственных машин».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Основной задачей Чемпионата является повышение качества профессионального образования по специальностям, востребованным сельскохозяйственными предприятиями, путем демонстрации прогрессивных технологий и их применения в работе во время соревнований. Результатом которого станет выявление лучших представителей профессии (компетенции), а также синхронизация российских и международных квалифицированных требований по компетенциям.</w:t>
      </w:r>
    </w:p>
    <w:p w:rsidR="00000000" w:rsidDel="00000000" w:rsidP="00000000" w:rsidRDefault="00000000" w:rsidRPr="00000000" w14:paraId="0000009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Помимо организации чемпионатов,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Союз «Молодые профессионалы (Ворлдскиллс Россия)»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занимается внедрением мировых стандартов в национальную систему среднего и высшего образования. В 2017 году около 14 тысяч выпускников колледжей и техникумов в 26 регионах России впервые сдали демонстрационный экзамен по стандартам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WorldSkills Russia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единственную в России независимую оценку практических навыков. По итогам испытания, студенты получили Skills-паспорта, а работодатели - чётко структурированную информацию о профессиональном уровне молодых специалистов.</w:t>
      </w:r>
    </w:p>
    <w:p w:rsidR="00000000" w:rsidDel="00000000" w:rsidP="00000000" w:rsidRDefault="00000000" w:rsidRPr="00000000" w14:paraId="0000009F">
      <w:pPr>
        <w:shd w:fill="ffffff" w:val="clear"/>
        <w:spacing w:after="0" w:line="240" w:lineRule="auto"/>
        <w:jc w:val="center"/>
        <w:rPr>
          <w:rFonts w:ascii="Arial" w:cs="Arial" w:eastAsia="Arial" w:hAnsi="Arial"/>
          <w:b w:val="1"/>
          <w:color w:val="555555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 BabySkills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это многоступенчатое получение детьми дошкольного и младшего школьного возраста начальных навыков (Skills) профессионального мастерства в разных профессиях и сферах деятельности (создание полигона ранних профориентационных проб).</w:t>
      </w:r>
    </w:p>
    <w:p w:rsidR="00000000" w:rsidDel="00000000" w:rsidP="00000000" w:rsidRDefault="00000000" w:rsidRPr="00000000" w14:paraId="000000A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Краткосрочная цель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Проекта BabySkills: </w:t>
      </w:r>
    </w:p>
    <w:p w:rsidR="00000000" w:rsidDel="00000000" w:rsidP="00000000" w:rsidRDefault="00000000" w:rsidRPr="00000000" w14:paraId="000000A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результате прохождения многоступенчатого обучения дети приобретают начальные профессиональные навыки в разных сферах деятельности: опыт успешной социализации в продуктивной деятельности; имеют возможность проявить свои способности в разных профессиях.  </w:t>
      </w:r>
    </w:p>
    <w:p w:rsidR="00000000" w:rsidDel="00000000" w:rsidP="00000000" w:rsidRDefault="00000000" w:rsidRPr="00000000" w14:paraId="000000A3">
      <w:pPr>
        <w:shd w:fill="ffffff" w:val="clear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Долгосрочная цель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Проекта BabySkills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A4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оздание постоянно действующего полигона ранних профессиональных проб и проведение чемпионата BabySkills, который даст возможность каждому дошкольнику и ученику начальных классов, обучаясь у профессионалов, получить полное представление о современных профессиональных компетенциях с опорой на отечественный и международный опыт.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«Навыки мудрых»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новое направление чемпионатов профессионального мастерства по стандартам WorldSkills  для специалистов старше 50 лет.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группа. Финал Национального чемпионата «Молодые профессионалы (WorldSkills Russia)»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это самые масштабные в России соревнования профессионального мастерства по стандартам WorldSkills среди студентов средних профессиональных образовательных учреждений в возрасте от 16 до 22 лет, способствующие профессиональной ориентации молодежи и внедрению в систему отечественного образования лучших международных практик.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2015 году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Генеральной ассамблее WorldSkills International в рамках чемпионата мира WorldSkills Competition 2015 в Сан-Паулу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 Россия, была выбрана страной проведения мирового первенства в 2019 году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г.Казань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площадка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международного выставочного центра «Казань Экспо».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Генеральной ассамблее в Будапеште 7 марта 2018 г. представители 28 стран-участниц WorldSkills Europe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единогласно выбрали Санкт-Петербург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местом проведения в 2022 году чемпионата рабочих профессий EuroSkills.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Сообщение учителя</w:t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Регион и движение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WORLDSKILLS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Кемеровская область стала одним из трех пилотных регионов России, которые начали проводить чемпионаты профессионального мастерства по международным стандартам.</w:t>
      </w:r>
    </w:p>
    <w:p w:rsidR="00000000" w:rsidDel="00000000" w:rsidP="00000000" w:rsidRDefault="00000000" w:rsidRPr="00000000" w14:paraId="000000A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Кузбассе уже прошло пять региональных чемпионатов, наша команда была представлена в Национальных чемпионатах. </w:t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Кемеровская область участвует в чемпионатах WorldSkills с 2013 года. За шесть лет участия кузбассовцы получили по четыре золотые и серебряные медали, три — бронзовые и четыре медальона «За профессионализм».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компетенций, проводимых в Кузбассе: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62 (по стандартам WorldSkillsRussia, 16-22)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27 (по стандартам WorldSkillsJunior, 16 лет и моложе)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 (чемпионат «Навыки мудрых», 50+)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Результаты участия Кемеровской области в соревнованиях движения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WORLDSKILLS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8612"/>
        <w:tblGridChange w:id="0">
          <w:tblGrid>
            <w:gridCol w:w="959"/>
            <w:gridCol w:w="8612"/>
          </w:tblGrid>
        </w:tblGridChange>
      </w:tblGrid>
      <w:tr>
        <w:tc>
          <w:tcPr/>
          <w:p w:rsidR="00000000" w:rsidDel="00000000" w:rsidP="00000000" w:rsidRDefault="00000000" w:rsidRPr="00000000" w14:paraId="000000BA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2012 г.</w:t>
            </w:r>
          </w:p>
          <w:p w:rsidR="00000000" w:rsidDel="00000000" w:rsidP="00000000" w:rsidRDefault="00000000" w:rsidRPr="00000000" w14:paraId="000000BB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Первый открытый чемпионат Москвы по профессиональному мастерству WorldSkills Russia – 2012, в котором приняли участие команды 18 регионов России по 15 компетенциям.</w:t>
            </w:r>
          </w:p>
          <w:p w:rsidR="00000000" w:rsidDel="00000000" w:rsidP="00000000" w:rsidRDefault="00000000" w:rsidRPr="00000000" w14:paraId="000000B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Кузбасский регион представила команда Кемеровского коммунально-строительного техникума, которая завоевала три первых места по компетенции «монтаж вентиляционных систем».</w:t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2013 г.</w:t>
            </w:r>
          </w:p>
          <w:p w:rsidR="00000000" w:rsidDel="00000000" w:rsidP="00000000" w:rsidRDefault="00000000" w:rsidRPr="00000000" w14:paraId="000000BF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26 апреля–1 мая: I Национальный чемпионат WorldSkills Russia – 2013. </w:t>
            </w:r>
          </w:p>
          <w:p w:rsidR="00000000" w:rsidDel="00000000" w:rsidP="00000000" w:rsidRDefault="00000000" w:rsidRPr="00000000" w14:paraId="000000C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Ноябрь: Второй открытый чемпионат Москвы WorldSkills Russia – 2013.</w:t>
            </w:r>
          </w:p>
          <w:p w:rsidR="00000000" w:rsidDel="00000000" w:rsidP="00000000" w:rsidRDefault="00000000" w:rsidRPr="00000000" w14:paraId="000000C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Ноябрь: подписана Дорожная карта по реализации движения WorldSkills на территории Кемеровской области на период 2014–2016 гг.</w:t>
            </w:r>
          </w:p>
          <w:p w:rsidR="00000000" w:rsidDel="00000000" w:rsidP="00000000" w:rsidRDefault="00000000" w:rsidRPr="00000000" w14:paraId="000000C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итогам года в рейтинге участия субъектов РФ в движении WorldSkills Russia Кемеровская область занимает 15 место из 57 регионов.</w:t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2014 г.</w:t>
            </w:r>
          </w:p>
          <w:p w:rsidR="00000000" w:rsidDel="00000000" w:rsidP="00000000" w:rsidRDefault="00000000" w:rsidRPr="00000000" w14:paraId="000000C5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Март–апрель: Открытый региональный чемпионат Новосибирской области. Приняли участие 8 регионов Сибирского федерального округа. </w:t>
            </w:r>
          </w:p>
          <w:p w:rsidR="00000000" w:rsidDel="00000000" w:rsidP="00000000" w:rsidRDefault="00000000" w:rsidRPr="00000000" w14:paraId="000000C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Представители Кемеровской области были заявлены в 5 компетенциях.</w:t>
            </w:r>
          </w:p>
          <w:p w:rsidR="00000000" w:rsidDel="00000000" w:rsidP="00000000" w:rsidRDefault="00000000" w:rsidRPr="00000000" w14:paraId="000000C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Май: II Национальный чемпионат WorldSkills Russia – 2014.</w:t>
            </w:r>
          </w:p>
          <w:p w:rsidR="00000000" w:rsidDel="00000000" w:rsidP="00000000" w:rsidRDefault="00000000" w:rsidRPr="00000000" w14:paraId="000000C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итогам года в рейтинге участия субъектов РФ в движении WorldSkills Russia Кемеровская область занимает 21 место из 68 регионов.</w:t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2015 г.</w:t>
            </w:r>
          </w:p>
          <w:p w:rsidR="00000000" w:rsidDel="00000000" w:rsidP="00000000" w:rsidRDefault="00000000" w:rsidRPr="00000000" w14:paraId="000000CB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Екатеринбурге прошел II Национальный чемпионат сквозных рабочих профессий высокотехнологичных отраслей промышленности WorldSkills Hi-Tech – 2015. Кемеровская область занимает 2-е место в компетенции «электромонтаж». Март: I Региональный чемпионат WorldSkills Russia в Кемеровской области.     </w:t>
            </w:r>
          </w:p>
          <w:p w:rsidR="00000000" w:rsidDel="00000000" w:rsidP="00000000" w:rsidRDefault="00000000" w:rsidRPr="00000000" w14:paraId="000000C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Апрель: Полуфинал Национального чемпионата WorldSkills Russia – 2015.</w:t>
            </w:r>
          </w:p>
          <w:p w:rsidR="00000000" w:rsidDel="00000000" w:rsidP="00000000" w:rsidRDefault="00000000" w:rsidRPr="00000000" w14:paraId="000000C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Май: III Национальный чемпионат WorldSkills Russia – 2015.</w:t>
            </w:r>
          </w:p>
          <w:p w:rsidR="00000000" w:rsidDel="00000000" w:rsidP="00000000" w:rsidRDefault="00000000" w:rsidRPr="00000000" w14:paraId="000000C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Май: Чемпионат рабочих профессий Финляндии «Taitaja (Умелец) – 2015». В компетенции «вентиляционные технологии» приняли участие студент Константин Абрамов и преподаватель Наталья Владимировна Казанцева от Кемеровского коммунально-строительного техникума имени В. И. Заузелкова.</w:t>
            </w:r>
          </w:p>
          <w:p w:rsidR="00000000" w:rsidDel="00000000" w:rsidP="00000000" w:rsidRDefault="00000000" w:rsidRPr="00000000" w14:paraId="000000D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Ноябрь: II Региональный чемпионат WorldSkills Russia в Кемеровской области.</w:t>
            </w:r>
          </w:p>
          <w:p w:rsidR="00000000" w:rsidDel="00000000" w:rsidP="00000000" w:rsidRDefault="00000000" w:rsidRPr="00000000" w14:paraId="000000D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Декабрь: Открытый чемпионат по прикладной химии по компетенции «лабораторный химический анализ».     </w:t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2016 г.</w:t>
            </w:r>
          </w:p>
          <w:p w:rsidR="00000000" w:rsidDel="00000000" w:rsidP="00000000" w:rsidRDefault="00000000" w:rsidRPr="00000000" w14:paraId="000000D3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21–27 марта: Полуфинал Национального чемпионата «Молодые профессионалы» (WorldSkills Russia).</w:t>
            </w:r>
          </w:p>
          <w:p w:rsidR="00000000" w:rsidDel="00000000" w:rsidP="00000000" w:rsidRDefault="00000000" w:rsidRPr="00000000" w14:paraId="000000D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23–27 мая: Финал IV Национального чемпионата «Молодые профессионалы» (WorldSkills Russia) – 2016.</w:t>
            </w:r>
          </w:p>
          <w:p w:rsidR="00000000" w:rsidDel="00000000" w:rsidP="00000000" w:rsidRDefault="00000000" w:rsidRPr="00000000" w14:paraId="000000D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 ноября –2 декабря: III Региональный чемпионат «Молодые профессионалы» (WorldSki llsRussia) – 2016 в Кемеровской области. </w:t>
            </w:r>
          </w:p>
        </w:tc>
      </w:tr>
      <w:tr>
        <w:tc>
          <w:tcPr/>
          <w:p w:rsidR="00000000" w:rsidDel="00000000" w:rsidP="00000000" w:rsidRDefault="00000000" w:rsidRPr="00000000" w14:paraId="000000D7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2017 г.</w:t>
            </w:r>
          </w:p>
          <w:p w:rsidR="00000000" w:rsidDel="00000000" w:rsidP="00000000" w:rsidRDefault="00000000" w:rsidRPr="00000000" w14:paraId="000000D8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 марта–8 апреля: Отборочные соревнования на право участия в Финале V Национального чемпионата «Молодые профессионалы» (WorldSkills Russia) – 2017.</w:t>
            </w:r>
          </w:p>
          <w:p w:rsidR="00000000" w:rsidDel="00000000" w:rsidP="00000000" w:rsidRDefault="00000000" w:rsidRPr="00000000" w14:paraId="000000D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Апрель: Создана площадка лучших практик Академии WorldSkills по компетенции «геодезия». Повысили квалификацию 44 представителя из 21 региона Российской Федерации.</w:t>
            </w:r>
          </w:p>
          <w:p w:rsidR="00000000" w:rsidDel="00000000" w:rsidP="00000000" w:rsidRDefault="00000000" w:rsidRPr="00000000" w14:paraId="000000D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Май: V Национальный чемпионат «Молодые профессионалы» (Worldskills Russia) – 2017. </w:t>
            </w:r>
          </w:p>
          <w:p w:rsidR="00000000" w:rsidDel="00000000" w:rsidP="00000000" w:rsidRDefault="00000000" w:rsidRPr="00000000" w14:paraId="000000D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Ноябрь: в г. Екатеринбурге проходил III Национальный чемпионат среди молодых рабочих Hi-Tech – 2017, в котором принимали участие победители корпоративного чемпионата, который проводило ООО «ЕвразХолдинг» (Новокузнецк, май 2017 г.). В итоге молодые рабочие ООО «ЕвразХолдинг» заняли 1-е место в компетенции «электромонтаж», 2-е место – в компетенциях «сварочные технологии», «промышленная автоматика», «лабораторный химический анализ», 3-е место – в компетенциях «мехатроника», «обработка листового материала».</w:t>
            </w:r>
          </w:p>
          <w:p w:rsidR="00000000" w:rsidDel="00000000" w:rsidP="00000000" w:rsidRDefault="00000000" w:rsidRPr="00000000" w14:paraId="000000D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 ноября–5 декабря: IV Региональный чемпионат «Молодые профессионалы» (WorldSkills Russia) – 2017 в Кемеровской области.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юниоров в IV Региональном чемпионате «Молодые профессионалы» (Worldskills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Russia) – 2017 в Кемеровской области: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юниоров в возрасте 14-16 лет, в том числе 15 обучающихся ПОО и 15 учащихся общеобразовательных учреждений Кемеровской области (по стандартам Worldskills Junior)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соревнования по 6 компетенциям («поварское дело», «кирпичная кладка», «дизайн интерьера», «геодезия», «веб-дизайн и разработка», «сетевое и системное администрирование»)</w:t>
            </w:r>
          </w:p>
          <w:p w:rsidR="00000000" w:rsidDel="00000000" w:rsidP="00000000" w:rsidRDefault="00000000" w:rsidRPr="00000000" w14:paraId="000000E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2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2018 г.</w:t>
            </w:r>
          </w:p>
          <w:p w:rsidR="00000000" w:rsidDel="00000000" w:rsidP="00000000" w:rsidRDefault="00000000" w:rsidRPr="00000000" w14:paraId="000000E3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4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Кемеровский техникум индустрии питания и сферы услуг вошел в список ТОП-100 лучших образовательных организаций движения «Молодые профессионалы» (WorldSkillsRussia)</w:t>
            </w:r>
          </w:p>
          <w:p w:rsidR="00000000" w:rsidDel="00000000" w:rsidP="00000000" w:rsidRDefault="00000000" w:rsidRPr="00000000" w14:paraId="000000E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Февраль: Союз ВСР подписал Дорожную карту по реализации проектов и программ движения «Молодые профессионалы» (WorldSkillsRussia) на территории Кемеровской области на период 2018–2020 гг.</w:t>
            </w:r>
          </w:p>
          <w:p w:rsidR="00000000" w:rsidDel="00000000" w:rsidP="00000000" w:rsidRDefault="00000000" w:rsidRPr="00000000" w14:paraId="000000E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 февраля: Утвержден расширенный состав Национальной сборной, для дальнейшего отбора основных и резервных конкурсантов Национальной сборной, направляемых на чемпионат EuroSkills 2018 в Будапешт, на 45-й чемпионат мира WorldSkillsKazan 2019. От Кемеровской области в расширенный состав вошли 3 студента по компетенциям «кирпичная кладка», «ремонт и обслуживание легковых автомобилей» и «визуальный мерчендайзинг».</w:t>
            </w:r>
          </w:p>
          <w:p w:rsidR="00000000" w:rsidDel="00000000" w:rsidP="00000000" w:rsidRDefault="00000000" w:rsidRPr="00000000" w14:paraId="000000E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Апрель-май: Отборочные соревнования на право участия в Финале VI Национального чемпионата «Молодые профессионалы» (WorldSkillsRussia) – 2018. По итогам от Кемеровской области в ФНЧ прошли представители по компетенциям «облицовка плиткой», «малярные и декоративные работы», «электроника», «флористика», «кондитерское дело», «преподавание в младших классах», «веб-дизайн и разработка», «геодезия», «обслуживание тяжелой техники», «визуальный мерчендайзинг», «экспедирование грузов», «эстетическая косметология».</w:t>
            </w:r>
          </w:p>
          <w:p w:rsidR="00000000" w:rsidDel="00000000" w:rsidP="00000000" w:rsidRDefault="00000000" w:rsidRPr="00000000" w14:paraId="000000E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8-12 августа: Финал VI Национального чемпионата «Молодые профессионалы» (WorldSkillsRussia) – 2018. Кемеровская область в командном зачете заняла 19 место из 85 регионов.</w:t>
            </w:r>
          </w:p>
          <w:p w:rsidR="00000000" w:rsidDel="00000000" w:rsidP="00000000" w:rsidRDefault="00000000" w:rsidRPr="00000000" w14:paraId="000000E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15–22 декабря: V Открытый Региональный чемпионат «Молодые профессионалы» (WorldSkillsRussia) – 2018 в Кемеровской области.</w:t>
            </w:r>
          </w:p>
        </w:tc>
      </w:tr>
      <w:tr>
        <w:tc>
          <w:tcPr/>
          <w:p w:rsidR="00000000" w:rsidDel="00000000" w:rsidP="00000000" w:rsidRDefault="00000000" w:rsidRPr="00000000" w14:paraId="000000EA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2019 г.</w:t>
            </w:r>
          </w:p>
          <w:p w:rsidR="00000000" w:rsidDel="00000000" w:rsidP="00000000" w:rsidRDefault="00000000" w:rsidRPr="00000000" w14:paraId="000000EB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Кузбасский техникум архитектуры, геодезии и строительства вошел в список ТОП-100 лучших образовательных организаций движения «Молодые профессионалы» (WorldSkillsRussia)</w:t>
            </w:r>
          </w:p>
        </w:tc>
      </w:tr>
    </w:tbl>
    <w:p w:rsidR="00000000" w:rsidDel="00000000" w:rsidP="00000000" w:rsidRDefault="00000000" w:rsidRPr="00000000" w14:paraId="000000E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000000"/>
          <w:rtl w:val="0"/>
        </w:rPr>
        <w:t xml:space="preserve">Площадки Кузбасса для проведения соревнований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WORLDSKILLS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71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344"/>
        <w:gridCol w:w="3110"/>
        <w:gridCol w:w="2905"/>
        <w:gridCol w:w="774"/>
        <w:gridCol w:w="928"/>
        <w:gridCol w:w="910"/>
        <w:tblGridChange w:id="0">
          <w:tblGrid>
            <w:gridCol w:w="344"/>
            <w:gridCol w:w="3110"/>
            <w:gridCol w:w="2905"/>
            <w:gridCol w:w="774"/>
            <w:gridCol w:w="928"/>
            <w:gridCol w:w="910"/>
          </w:tblGrid>
        </w:tblGridChange>
      </w:tblGrid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1"/>
                <w:szCs w:val="21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1"/>
                <w:szCs w:val="21"/>
                <w:rtl w:val="0"/>
              </w:rPr>
              <w:t xml:space="preserve">Площадки проведения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1"/>
                <w:szCs w:val="21"/>
                <w:rtl w:val="0"/>
              </w:rPr>
              <w:t xml:space="preserve">Название компетенции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1"/>
                <w:szCs w:val="21"/>
                <w:rtl w:val="0"/>
              </w:rPr>
              <w:t xml:space="preserve">16-22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1"/>
                <w:szCs w:val="21"/>
                <w:rtl w:val="0"/>
              </w:rPr>
              <w:t xml:space="preserve">Юниоры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1"/>
                <w:szCs w:val="21"/>
                <w:rtl w:val="0"/>
              </w:rPr>
              <w:t xml:space="preserve">Навыки мудрых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1"/>
                <w:szCs w:val="21"/>
                <w:rtl w:val="0"/>
              </w:rPr>
              <w:t xml:space="preserve">г. Кемерово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ГАПОУ "Кузбасский техникум архитектуры, геодезии и строительства"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Архитектура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Геодезия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Дизайн интерьера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Изготовление прототипов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Кирпичная кладка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Мобильная робототехника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Облицовка плиткой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Промышленный дизайн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Разработка виртуальной и дополненной реальности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Разработка мобильных приложений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11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Сварочные технологии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12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Сухое строительство </w:t>
              <w:br w:type="textWrapping"/>
              <w:t xml:space="preserve">и штукатурные работы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13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Эксплуатация беспилотных авиационных систем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ГПОУ "Кемеровский профессионально-технический техникум"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Кузовной ремонт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Обслуживание грузовой техники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16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Обслуживание тяжелой техники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17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Ремонт и обслуживание легковых автомобилей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18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Экспедирование грузов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ГПОУ "Сибирский политехнический техникум"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ИТ-решения для бизнеса на платформе "1С: Предприятие 8"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20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Корпоративная защита </w:t>
              <w:br w:type="textWrapping"/>
              <w:t xml:space="preserve">от внутренних угроз информационной безопасности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21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Лабораторный химический анализ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22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Правоохранительная деятельность (Полицейский)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23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Спасательные работы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24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ГПОУ "Кемеровский техникум индустрии питания и сферы услуг"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Администрирование отеля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25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Кондитерское дело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26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Поварское дело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27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Хлебопечение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28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ГБПОУ Кемеровский горнотехнический техникум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Бухгалтерский учет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29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Документационное обеспечение управления и архивоведения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30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Предпринимательство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31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Электрослесарь подземный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32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ГПОУ "Кемеровский педагогический колледж"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Дошкольное воспитание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33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Охрана труда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34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Преподавание </w:t>
              <w:br w:type="textWrapping"/>
              <w:t xml:space="preserve">в младших классах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35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ГПОУ "Кемеровский коммунально-строительный техникум" </w:t>
              <w:br w:type="textWrapping"/>
              <w:t xml:space="preserve">имени В.И. Заузелкова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Эксплуатация </w:t>
              <w:br w:type="textWrapping"/>
              <w:t xml:space="preserve">и обслуживание многоквартирного дома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36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Сантехника и отопление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37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Электромонтаж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38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ГБПОУ "Кемеровский областной медицинский колледж"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Лабораторный медицинский анализ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39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Медицинский </w:t>
              <w:br w:type="textWrapping"/>
              <w:t xml:space="preserve">и социальный уход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40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ГПОУ "Губернаторский техникум народных промыслов"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Технологии моды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41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Ремесленная керамика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42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ГПОУ "Кемеровский аграрный техникум" имени Г.П. Левина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Ветеринария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43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Эксплуатация сельскохозяйственных машин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Roboto Condensed" w:cs="Roboto Condensed" w:eastAsia="Roboto Condensed" w:hAnsi="Roboto Condensed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г. Новокузнецк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44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ГПОУ "Профессиональный колледж г. Новокузнецка"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Веб-дизайн </w:t>
              <w:br w:type="textWrapping"/>
              <w:t xml:space="preserve">и разработка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45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Интернет маркетинг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46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Социальная работа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47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Программные решения для бизнеса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48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Сетевое и системное администрирование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49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Туризм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50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Турагентская деятельность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51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ГПОУ "Новокузнецкий торгово-экономический техникум"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Визуальный мерчендайзинг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52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Ресторанный сервис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53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Холодильная техника </w:t>
              <w:br w:type="textWrapping"/>
              <w:t xml:space="preserve">и системы кондиционирования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54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ГПОУ "Кузнецкий техникум сервиса и дизайна" </w:t>
              <w:br w:type="textWrapping"/>
              <w:t xml:space="preserve">им. Волкова В.А.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Парикмахерское искусство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55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56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Флористика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ГПОУ "Новокузнецкий техникум строительных технологий </w:t>
              <w:br w:type="textWrapping"/>
              <w:t xml:space="preserve">и сферы обслуживания"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Малярные </w:t>
              <w:br w:type="textWrapping"/>
              <w:t xml:space="preserve">и декоративные работы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ГПОУ «Новокузнецкий транспортно-технологический техникум»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Промышленная робототехника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ГПОУ "Новокузнецкий областной колледж искусств"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Преподавание музыки </w:t>
              <w:br w:type="textWrapping"/>
              <w:t xml:space="preserve">в школе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ГБПОУ Новокузнецкий горнотранспортный колледж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Рекрутер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1"/>
                <w:szCs w:val="21"/>
                <w:rtl w:val="0"/>
              </w:rPr>
              <w:t xml:space="preserve">г. Юрга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61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ГПОУ "Юргинский техникум машиностроения</w:t>
              <w:br w:type="textWrapping"/>
              <w:t xml:space="preserve"> и информационных технологий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Инженер-технолог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62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Инженерный дизайн CAD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63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Неразрушающий контроль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64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ГПОУ "Юргинский технологический колледж"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Графический дизайн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65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Электроника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66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Эстетическая косметология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1"/>
                <w:szCs w:val="21"/>
                <w:rtl w:val="0"/>
              </w:rPr>
              <w:t xml:space="preserve">г. Тайга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Тайгинский институт железнодорожного транспорта – филиал  ФГБОУ ВО «Омский государственный университет путей сообщения»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Управление локомотивом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b w:val="1"/>
                <w:sz w:val="21"/>
                <w:szCs w:val="21"/>
                <w:rtl w:val="0"/>
              </w:rPr>
              <w:t xml:space="preserve">г. Киселевск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ГПОУ "Киселевский педагогический колледж"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Физическая культура, спорт и фитнес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D">
            <w:pPr>
              <w:spacing w:after="0" w:line="240" w:lineRule="auto"/>
              <w:rPr>
                <w:rFonts w:ascii="Roboto Condensed" w:cs="Roboto Condensed" w:eastAsia="Roboto Condensed" w:hAnsi="Roboto Condensed"/>
                <w:sz w:val="21"/>
                <w:szCs w:val="21"/>
              </w:rPr>
            </w:pPr>
            <w:r w:rsidDel="00000000" w:rsidR="00000000" w:rsidRPr="00000000">
              <w:rPr>
                <w:rFonts w:ascii="Roboto Condensed" w:cs="Roboto Condensed" w:eastAsia="Roboto Condensed" w:hAnsi="Roboto Condensed"/>
                <w:sz w:val="21"/>
                <w:szCs w:val="21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2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2A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Встреча с призерами чемпионатов (элементы современных брифинг-сессий)</w:t>
      </w:r>
    </w:p>
    <w:p w:rsidR="00000000" w:rsidDel="00000000" w:rsidP="00000000" w:rsidRDefault="00000000" w:rsidRPr="00000000" w14:paraId="000002B0">
      <w:pPr>
        <w:spacing w:after="0" w:line="240" w:lineRule="auto"/>
        <w:ind w:left="36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Примерный перечень тем:</w:t>
      </w:r>
    </w:p>
    <w:p w:rsidR="00000000" w:rsidDel="00000000" w:rsidP="00000000" w:rsidRDefault="00000000" w:rsidRPr="00000000" w14:paraId="000002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-диалог компетенций;</w:t>
      </w:r>
    </w:p>
    <w:p w:rsidR="00000000" w:rsidDel="00000000" w:rsidP="00000000" w:rsidRDefault="00000000" w:rsidRPr="00000000" w14:paraId="000002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-компетенции будущего.</w:t>
      </w:r>
    </w:p>
    <w:p w:rsidR="00000000" w:rsidDel="00000000" w:rsidP="00000000" w:rsidRDefault="00000000" w:rsidRPr="00000000" w14:paraId="000002B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IV. Подведение итогов</w:t>
      </w:r>
    </w:p>
    <w:p w:rsidR="00000000" w:rsidDel="00000000" w:rsidP="00000000" w:rsidRDefault="00000000" w:rsidRPr="00000000" w14:paraId="000002B4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Выполнение практического задания «Ответь на вопрос» (можно использовать различные тестовые задания, элементы квиза)</w:t>
      </w:r>
    </w:p>
    <w:p w:rsidR="00000000" w:rsidDel="00000000" w:rsidP="00000000" w:rsidRDefault="00000000" w:rsidRPr="00000000" w14:paraId="000002B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 1</w:t>
      </w:r>
    </w:p>
    <w:p w:rsidR="00000000" w:rsidDel="00000000" w:rsidP="00000000" w:rsidRDefault="00000000" w:rsidRPr="00000000" w14:paraId="000002B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каком году и где возникло ДвижениеWorldSkillsInternational(WSI)? </w:t>
      </w:r>
    </w:p>
    <w:p w:rsidR="00000000" w:rsidDel="00000000" w:rsidP="00000000" w:rsidRDefault="00000000" w:rsidRPr="00000000" w14:paraId="000002B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Ответ: Движение WorldSkillsInternational (WSI)зародилось в послевоенные годы в Испании (1947 год).</w:t>
      </w:r>
    </w:p>
    <w:p w:rsidR="00000000" w:rsidDel="00000000" w:rsidP="00000000" w:rsidRDefault="00000000" w:rsidRPr="00000000" w14:paraId="000002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Вопрос 2 В каком году Россия стала 60-м членом международной организации WorldSkillsInternational?</w:t>
      </w:r>
    </w:p>
    <w:p w:rsidR="00000000" w:rsidDel="00000000" w:rsidP="00000000" w:rsidRDefault="00000000" w:rsidRPr="00000000" w14:paraId="000002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Ответ: 17 мая 2012 года на Генеральной ассамблее WSI, проходившей в Южной Корее на острове Чеджу, Россия официально стала 60-м членом международной организации WorldSkillsInternational.</w:t>
      </w:r>
    </w:p>
    <w:p w:rsidR="00000000" w:rsidDel="00000000" w:rsidP="00000000" w:rsidRDefault="00000000" w:rsidRPr="00000000" w14:paraId="000002B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 3</w:t>
      </w:r>
    </w:p>
    <w:p w:rsidR="00000000" w:rsidDel="00000000" w:rsidP="00000000" w:rsidRDefault="00000000" w:rsidRPr="00000000" w14:paraId="000002B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shd w:fill="f5f5f5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Назовите девиз Союза «Молодые профессионалы (Ворлдскиллс Россия)» –официального оператора международного некоммерческогодвижения 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highlight w:val="white"/>
          <w:rtl w:val="0"/>
        </w:rPr>
        <w:t xml:space="preserve">WorldSkillsInternational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5f5f5" w:val="clear"/>
          <w:rtl w:val="0"/>
        </w:rPr>
        <w:t xml:space="preserve">, </w:t>
      </w:r>
    </w:p>
    <w:p w:rsidR="00000000" w:rsidDel="00000000" w:rsidP="00000000" w:rsidRDefault="00000000" w:rsidRPr="00000000" w14:paraId="000002B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Ответ: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highlight w:val="white"/>
          <w:rtl w:val="0"/>
        </w:rPr>
        <w:t xml:space="preserve">Делай мир лучше силой своего мастерства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highlight w:val="white"/>
          <w:rtl w:val="0"/>
        </w:rPr>
        <w:t xml:space="preserve">!»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 4</w:t>
      </w:r>
    </w:p>
    <w:p w:rsidR="00000000" w:rsidDel="00000000" w:rsidP="00000000" w:rsidRDefault="00000000" w:rsidRPr="00000000" w14:paraId="000002C1">
      <w:pPr>
        <w:spacing w:after="0" w:line="24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виды чемпионатов проводятся под эгидой 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WorldSkills?</w:t>
      </w:r>
    </w:p>
    <w:p w:rsidR="00000000" w:rsidDel="00000000" w:rsidP="00000000" w:rsidRDefault="00000000" w:rsidRPr="00000000" w14:paraId="000002C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Ответ: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Проводятся региональные, национальные и мировые чемпионаты, континентальные первенства.</w:t>
      </w:r>
    </w:p>
    <w:p w:rsidR="00000000" w:rsidDel="00000000" w:rsidP="00000000" w:rsidRDefault="00000000" w:rsidRPr="00000000" w14:paraId="000002C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 5</w:t>
      </w:r>
    </w:p>
    <w:p w:rsidR="00000000" w:rsidDel="00000000" w:rsidP="00000000" w:rsidRDefault="00000000" w:rsidRPr="00000000" w14:paraId="000002C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каким направлениям компетенций проводятся соревнования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WorldSkills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 w14:paraId="000002C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Ответ: Соревнования проводятся по блокам компетенций строительной отрасли, информационных и коммуникационных технологий, творчества и дизайна, промышленного производства, сферы услуг и обслуживания гражданского транспорта.</w:t>
      </w:r>
    </w:p>
    <w:p w:rsidR="00000000" w:rsidDel="00000000" w:rsidP="00000000" w:rsidRDefault="00000000" w:rsidRPr="00000000" w14:paraId="000002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Вопрос 6 В каком году и где состоялся финал VII Национального чемпионата «Молодые профессионалы (WorldSkillsRussia)».</w:t>
      </w:r>
    </w:p>
    <w:p w:rsidR="00000000" w:rsidDel="00000000" w:rsidP="00000000" w:rsidRDefault="00000000" w:rsidRPr="00000000" w14:paraId="000002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Ответ: В 2019 году состоялся финал VII Национального чемпионата «Молодые профессионалы (WorldSkillsRussia)» в городе Казани на площадке международного выставочного центра «Казань Экспо». </w:t>
      </w:r>
    </w:p>
    <w:p w:rsidR="00000000" w:rsidDel="00000000" w:rsidP="00000000" w:rsidRDefault="00000000" w:rsidRPr="00000000" w14:paraId="000002C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 7</w:t>
      </w:r>
    </w:p>
    <w:p w:rsidR="00000000" w:rsidDel="00000000" w:rsidP="00000000" w:rsidRDefault="00000000" w:rsidRPr="00000000" w14:paraId="000002C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Сколько чемпионатов прошло в Кузбассе?</w:t>
      </w:r>
    </w:p>
    <w:p w:rsidR="00000000" w:rsidDel="00000000" w:rsidP="00000000" w:rsidRDefault="00000000" w:rsidRPr="00000000" w14:paraId="000002C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Ответ: В Кузбассе прошло пять региональных чемпионатов.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Вопрос 8</w:t>
      </w:r>
    </w:p>
    <w:p w:rsidR="00000000" w:rsidDel="00000000" w:rsidP="00000000" w:rsidRDefault="00000000" w:rsidRPr="00000000" w14:paraId="000002C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каком городе Кузбасса проходил корпоративный чемпионат молодых профессионалов, назовите год и предприятие, на базе которого проходил  данный чемпионат? </w:t>
      </w:r>
    </w:p>
    <w:p w:rsidR="00000000" w:rsidDel="00000000" w:rsidP="00000000" w:rsidRDefault="00000000" w:rsidRPr="00000000" w14:paraId="000002D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Ответ: В Новокузнецке, 2019 г,  ООО «ЕвразХолдинг»</w:t>
      </w:r>
    </w:p>
    <w:p w:rsidR="00000000" w:rsidDel="00000000" w:rsidP="00000000" w:rsidRDefault="00000000" w:rsidRPr="00000000" w14:paraId="000002D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 9</w:t>
      </w:r>
    </w:p>
    <w:p w:rsidR="00000000" w:rsidDel="00000000" w:rsidP="00000000" w:rsidRDefault="00000000" w:rsidRPr="00000000" w14:paraId="000002D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каком городе пройдет финал VII национального чемпионата «Молодые профессионалы» WORLDSKILLSRUSSIA?</w:t>
      </w:r>
    </w:p>
    <w:p w:rsidR="00000000" w:rsidDel="00000000" w:rsidP="00000000" w:rsidRDefault="00000000" w:rsidRPr="00000000" w14:paraId="000002D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Ответ: В 2020 году, в Кузбассе, в г.Новокузнецке.</w:t>
      </w:r>
    </w:p>
    <w:p w:rsidR="00000000" w:rsidDel="00000000" w:rsidP="00000000" w:rsidRDefault="00000000" w:rsidRPr="00000000" w14:paraId="000002D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Выполнение элементов профпроб с помощью VR, многофункциональных настольных роботизированных манипуляторов с обратной связью для практического обучения (по группам, в зависимости от выбранных компетенций).</w:t>
      </w:r>
    </w:p>
    <w:p w:rsidR="00000000" w:rsidDel="00000000" w:rsidP="00000000" w:rsidRDefault="00000000" w:rsidRPr="00000000" w14:paraId="000002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spacing w:after="0" w:line="240" w:lineRule="auto"/>
        <w:ind w:left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V. Рефлексия</w:t>
      </w:r>
    </w:p>
    <w:p w:rsidR="00000000" w:rsidDel="00000000" w:rsidP="00000000" w:rsidRDefault="00000000" w:rsidRPr="00000000" w14:paraId="000002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Расставь баллы (от 1 до 6) по данным направлениям компетенций, в соревнованиях которых ты бы принял участие (если не желаешь участвовать, поставь 0 баллов):</w:t>
      </w:r>
    </w:p>
    <w:p w:rsidR="00000000" w:rsidDel="00000000" w:rsidP="00000000" w:rsidRDefault="00000000" w:rsidRPr="00000000" w14:paraId="000002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строительная сфера -</w:t>
      </w:r>
    </w:p>
    <w:p w:rsidR="00000000" w:rsidDel="00000000" w:rsidP="00000000" w:rsidRDefault="00000000" w:rsidRPr="00000000" w14:paraId="000002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 -</w:t>
      </w:r>
    </w:p>
    <w:p w:rsidR="00000000" w:rsidDel="00000000" w:rsidP="00000000" w:rsidRDefault="00000000" w:rsidRPr="00000000" w14:paraId="000002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промышленное производство -</w:t>
      </w:r>
    </w:p>
    <w:p w:rsidR="00000000" w:rsidDel="00000000" w:rsidP="00000000" w:rsidRDefault="00000000" w:rsidRPr="00000000" w14:paraId="000002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обслуживание гражданского транспорта -</w:t>
      </w:r>
    </w:p>
    <w:p w:rsidR="00000000" w:rsidDel="00000000" w:rsidP="00000000" w:rsidRDefault="00000000" w:rsidRPr="00000000" w14:paraId="000002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сфера услуг -</w:t>
      </w:r>
    </w:p>
    <w:p w:rsidR="00000000" w:rsidDel="00000000" w:rsidP="00000000" w:rsidRDefault="00000000" w:rsidRPr="00000000" w14:paraId="000002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творчество и дизайн -</w:t>
      </w:r>
    </w:p>
    <w:p w:rsidR="00000000" w:rsidDel="00000000" w:rsidP="00000000" w:rsidRDefault="00000000" w:rsidRPr="00000000" w14:paraId="000002E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spacing w:after="0" w:line="240" w:lineRule="auto"/>
        <w:ind w:left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VI. Домашнее задание</w:t>
      </w:r>
    </w:p>
    <w:p w:rsidR="00000000" w:rsidDel="00000000" w:rsidP="00000000" w:rsidRDefault="00000000" w:rsidRPr="00000000" w14:paraId="000002E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Подготовьте презентацию (5 слайдов): «Какую компетенцию будущего хотел бы включить в следующий чемпионат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WorldSkills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RUSSIA»</w:t>
      </w:r>
    </w:p>
    <w:p w:rsidR="00000000" w:rsidDel="00000000" w:rsidP="00000000" w:rsidRDefault="00000000" w:rsidRPr="00000000" w14:paraId="000002E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spacing w:line="480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Источники</w:t>
      </w:r>
    </w:p>
    <w:p w:rsidR="00000000" w:rsidDel="00000000" w:rsidP="00000000" w:rsidRDefault="00000000" w:rsidRPr="00000000" w14:paraId="000002E8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Молодые профессионалы [Электронный ресурс]: портал. – Электрон. дан. - Режим доступа: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http://wsr42.ru/?razdel=201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свободный. – Загл. с экрана. – 16.02.2019.</w:t>
      </w:r>
    </w:p>
    <w:p w:rsidR="00000000" w:rsidDel="00000000" w:rsidP="00000000" w:rsidRDefault="00000000" w:rsidRPr="00000000" w14:paraId="000002E9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Ворлдскилс Россия [Электронный ресурс]: портал. – Электрон. дан. - Режим доступа: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https://worldskills.ru/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свободный. – Загл. с экрана. – 16.10.2019.</w:t>
      </w:r>
    </w:p>
    <w:p w:rsidR="00000000" w:rsidDel="00000000" w:rsidP="00000000" w:rsidRDefault="00000000" w:rsidRPr="00000000" w14:paraId="000002EA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чемпионате WorldSkillsKazan 2019 [Электронный ресурс]: портал. – Электрон. дан. - Режим доступа: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https://worldskills2019.com/ru/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свободный. – Загл. с экрана. – 16.10.2019.</w:t>
      </w:r>
    </w:p>
    <w:p w:rsidR="00000000" w:rsidDel="00000000" w:rsidP="00000000" w:rsidRDefault="00000000" w:rsidRPr="00000000" w14:paraId="000002EB">
      <w:pPr>
        <w:spacing w:line="63.00000000000001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национальной сборной WorldSkillsRussia на чемпионате мира WorldSkillsKazan 2019 [Электронный ресурс]: портал. – Электрон. дан. - Режим доступа::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https://nationalteam.worldskills.ru/about/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свободный. – Загл. с экрана. – 16.10.2019.</w:t>
      </w:r>
    </w:p>
    <w:p w:rsidR="00000000" w:rsidDel="00000000" w:rsidP="00000000" w:rsidRDefault="00000000" w:rsidRPr="00000000" w14:paraId="000002ED">
      <w:pPr>
        <w:spacing w:line="2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Видеоматериалы с чемпионата мира WorldSkillsKazan 2019: [Электронный ресурс]: портал. – Электрон. дан. - Режим доступа: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https://worldskills2019.com/ru/media/video/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свободный. – Загл. с экрана. – 16.10.2019.</w:t>
      </w:r>
    </w:p>
    <w:p w:rsidR="00000000" w:rsidDel="00000000" w:rsidP="00000000" w:rsidRDefault="00000000" w:rsidRPr="00000000" w14:paraId="000002EF">
      <w:pPr>
        <w:spacing w:line="30" w:lineRule="auto"/>
        <w:jc w:val="both"/>
        <w:rPr>
          <w:rFonts w:ascii="Times New Roman" w:cs="Times New Roman" w:eastAsia="Times New Roman" w:hAnsi="Times New Roman"/>
          <w:color w:val="0563c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Фотоматериалы с чемпионата мира WorldSkillsKazan 2019: [Электронный ресурс]: портал. – Электрон. дан. - Режим доступа: https://worldskills2019.com/ru/media/photo/ свободный. – Загл. с экрана. – 16.10.2019.</w:t>
      </w:r>
    </w:p>
    <w:p w:rsidR="00000000" w:rsidDel="00000000" w:rsidP="00000000" w:rsidRDefault="00000000" w:rsidRPr="00000000" w14:paraId="000002F1">
      <w:pPr>
        <w:spacing w:line="2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Хэндбук (справочник) чемпионата мира WorldSkillsKazan 2019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[Электронный ресурс]: портал. – Электрон. дан. - Режим доступа: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7"/>
            <w:szCs w:val="27"/>
            <w:u w:val="single"/>
            <w:shd w:fill="auto" w:val="clear"/>
            <w:vertAlign w:val="baseline"/>
            <w:rtl w:val="0"/>
          </w:rPr>
          <w:t xml:space="preserve">https://worldskills2019.com/application/files/5515/6612/3516/Handbook2019_web_18_08_2019.pdf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свободный. – Загл. с экрана. – 16.10.2019.</w:t>
      </w:r>
    </w:p>
    <w:p w:rsidR="00000000" w:rsidDel="00000000" w:rsidP="00000000" w:rsidRDefault="00000000" w:rsidRPr="00000000" w14:paraId="000002F3">
      <w:pPr>
        <w:tabs>
          <w:tab w:val="left" w:pos="1460"/>
        </w:tabs>
        <w:spacing w:after="0" w:line="285" w:lineRule="auto"/>
        <w:jc w:val="both"/>
        <w:rPr>
          <w:rFonts w:ascii="Times New Roman" w:cs="Times New Roman" w:eastAsia="Times New Roman" w:hAnsi="Times New Roman"/>
          <w:color w:val="0563c1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spacing w:line="480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spacing w:line="480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spacing w:line="480" w:lineRule="auto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Arial"/>
  <w:font w:name="Play"/>
  <w:font w:name="inherit"/>
  <w:font w:name="Roboto Condensed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49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✔"/>
      <w:lvlJc w:val="left"/>
      <w:pPr>
        <w:ind w:left="1353" w:hanging="359.9999999999999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9661A8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 w:val="1"/>
    <w:rsid w:val="00F906AF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 w:val="1"/>
    <w:unhideWhenUsed w:val="1"/>
    <w:qFormat w:val="1"/>
    <w:rsid w:val="001A261E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30" w:customStyle="1">
    <w:name w:val="Заголовок 3 Знак"/>
    <w:basedOn w:val="a0"/>
    <w:link w:val="3"/>
    <w:uiPriority w:val="9"/>
    <w:rsid w:val="00F906AF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a3">
    <w:name w:val="Normal (Web)"/>
    <w:basedOn w:val="a"/>
    <w:uiPriority w:val="99"/>
    <w:unhideWhenUsed w:val="1"/>
    <w:rsid w:val="00F906A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fstp" w:customStyle="1">
    <w:name w:val="fstp"/>
    <w:basedOn w:val="a"/>
    <w:rsid w:val="00F906A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 w:val="1"/>
    <w:rsid w:val="00F906AF"/>
    <w:rPr>
      <w:b w:val="1"/>
      <w:bCs w:val="1"/>
    </w:rPr>
  </w:style>
  <w:style w:type="paragraph" w:styleId="a5">
    <w:name w:val="Balloon Text"/>
    <w:basedOn w:val="a"/>
    <w:link w:val="a6"/>
    <w:uiPriority w:val="99"/>
    <w:semiHidden w:val="1"/>
    <w:unhideWhenUsed w:val="1"/>
    <w:rsid w:val="00F906A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F906AF"/>
    <w:rPr>
      <w:rFonts w:ascii="Tahoma" w:cs="Tahoma" w:hAnsi="Tahoma"/>
      <w:sz w:val="16"/>
      <w:szCs w:val="16"/>
    </w:rPr>
  </w:style>
  <w:style w:type="character" w:styleId="a7">
    <w:name w:val="Emphasis"/>
    <w:basedOn w:val="a0"/>
    <w:uiPriority w:val="20"/>
    <w:qFormat w:val="1"/>
    <w:rsid w:val="00295D14"/>
    <w:rPr>
      <w:i w:val="1"/>
      <w:iCs w:val="1"/>
    </w:rPr>
  </w:style>
  <w:style w:type="character" w:styleId="20" w:customStyle="1">
    <w:name w:val="Заголовок 2 Знак"/>
    <w:basedOn w:val="a0"/>
    <w:link w:val="2"/>
    <w:uiPriority w:val="9"/>
    <w:semiHidden w:val="1"/>
    <w:rsid w:val="009661A8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a8">
    <w:name w:val="Hyperlink"/>
    <w:basedOn w:val="a0"/>
    <w:unhideWhenUsed w:val="1"/>
    <w:rsid w:val="00D67CB3"/>
    <w:rPr>
      <w:color w:val="0000ff"/>
      <w:u w:val="single"/>
    </w:rPr>
  </w:style>
  <w:style w:type="character" w:styleId="40" w:customStyle="1">
    <w:name w:val="Заголовок 4 Знак"/>
    <w:basedOn w:val="a0"/>
    <w:link w:val="4"/>
    <w:uiPriority w:val="9"/>
    <w:semiHidden w:val="1"/>
    <w:rsid w:val="001A261E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table" w:styleId="a9">
    <w:name w:val="Table Grid"/>
    <w:basedOn w:val="a1"/>
    <w:uiPriority w:val="59"/>
    <w:rsid w:val="00D8050B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a">
    <w:name w:val="List Paragraph"/>
    <w:basedOn w:val="a"/>
    <w:uiPriority w:val="34"/>
    <w:qFormat w:val="1"/>
    <w:rsid w:val="00D8050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sr42.ru/?razdel=201" TargetMode="External"/><Relationship Id="rId10" Type="http://schemas.openxmlformats.org/officeDocument/2006/relationships/hyperlink" Target="http://worldskills.ru/media-czentr/novosti/sankt-peterburg-obyavlen-stoliczej-chempionata-euroskills-v-2022-godu.html" TargetMode="External"/><Relationship Id="rId13" Type="http://schemas.openxmlformats.org/officeDocument/2006/relationships/hyperlink" Target="https://worldskills2019.com/ru/" TargetMode="External"/><Relationship Id="rId12" Type="http://schemas.openxmlformats.org/officeDocument/2006/relationships/hyperlink" Target="https://worldskills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orldskills2019.com/ru/" TargetMode="External"/><Relationship Id="rId15" Type="http://schemas.openxmlformats.org/officeDocument/2006/relationships/hyperlink" Target="https://worldskills2019.com/ru/media/video/" TargetMode="External"/><Relationship Id="rId14" Type="http://schemas.openxmlformats.org/officeDocument/2006/relationships/hyperlink" Target="https://nationalteam.worldskills.ru/about/" TargetMode="External"/><Relationship Id="rId16" Type="http://schemas.openxmlformats.org/officeDocument/2006/relationships/hyperlink" Target="https://worldskills2019.com/application/files/5515/6612/3516/Handbook2019_web_18_08_2019.pdf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orldskills.ru/" TargetMode="External"/><Relationship Id="rId8" Type="http://schemas.openxmlformats.org/officeDocument/2006/relationships/hyperlink" Target="https://as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2019-11-12T02:00:00Z</dcterms:created>
  <dc:creator>Евгений</dc:creator>
</cp:coreProperties>
</file>